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3" w:type="dxa"/>
        <w:tblInd w:w="96" w:type="dxa"/>
        <w:tblLook w:val="04A0"/>
      </w:tblPr>
      <w:tblGrid>
        <w:gridCol w:w="9793"/>
      </w:tblGrid>
      <w:tr w:rsidR="00C079A3" w:rsidRPr="00C079A3" w:rsidTr="00C079A3">
        <w:trPr>
          <w:trHeight w:val="282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9A3" w:rsidRPr="00C079A3" w:rsidRDefault="00C079A3" w:rsidP="00C07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Приложение №</w:t>
            </w:r>
            <w:r w:rsidR="007641C5" w:rsidRPr="007641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</w:t>
            </w:r>
          </w:p>
        </w:tc>
      </w:tr>
      <w:tr w:rsidR="00C079A3" w:rsidRPr="00794D52" w:rsidTr="00C079A3">
        <w:trPr>
          <w:trHeight w:val="282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079A3" w:rsidRPr="00794D52" w:rsidRDefault="00794D52" w:rsidP="00C079A3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ru-RU"/>
              </w:rPr>
            </w:pPr>
            <w:r w:rsidRPr="00794D52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ru-RU"/>
              </w:rPr>
              <w:t xml:space="preserve">к Решению </w:t>
            </w:r>
            <w:r w:rsidRPr="00794D52">
              <w:rPr>
                <w:rFonts w:asciiTheme="majorHAnsi" w:eastAsia="Times New Roman" w:hAnsiTheme="majorHAnsi" w:cs="Times New Roman"/>
                <w:b/>
                <w:sz w:val="20"/>
                <w:szCs w:val="20"/>
                <w:lang w:val="en-US" w:eastAsia="ru-RU"/>
              </w:rPr>
              <w:t>XXXVI</w:t>
            </w:r>
            <w:r w:rsidRPr="00794D52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ru-RU"/>
              </w:rPr>
              <w:t xml:space="preserve"> сессии </w:t>
            </w:r>
            <w:r w:rsidRPr="00794D52">
              <w:rPr>
                <w:rFonts w:asciiTheme="majorHAnsi" w:eastAsia="Times New Roman" w:hAnsiTheme="majorHAnsi" w:cs="Times New Roman"/>
                <w:b/>
                <w:sz w:val="20"/>
                <w:szCs w:val="20"/>
                <w:lang w:val="en-US" w:eastAsia="ru-RU"/>
              </w:rPr>
              <w:t>IV</w:t>
            </w:r>
            <w:r w:rsidR="00C079A3" w:rsidRPr="00794D52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ru-RU"/>
              </w:rPr>
              <w:t xml:space="preserve"> созыва</w:t>
            </w:r>
          </w:p>
        </w:tc>
      </w:tr>
      <w:tr w:rsidR="00C079A3" w:rsidRPr="00C079A3" w:rsidTr="00C079A3">
        <w:trPr>
          <w:trHeight w:val="282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A3" w:rsidRPr="00C079A3" w:rsidRDefault="00C079A3" w:rsidP="00C07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Совета </w:t>
            </w:r>
            <w:proofErr w:type="spellStart"/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C079A3" w:rsidRPr="00794D52" w:rsidTr="00C079A3">
        <w:trPr>
          <w:trHeight w:val="282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A3" w:rsidRPr="00794D52" w:rsidRDefault="007641C5" w:rsidP="00C079A3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ru-RU"/>
              </w:rPr>
            </w:pPr>
            <w:r w:rsidRPr="00794D52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ru-RU"/>
              </w:rPr>
              <w:t xml:space="preserve">от " 23 </w:t>
            </w:r>
            <w:r w:rsidR="00C079A3" w:rsidRPr="00794D52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ru-RU"/>
              </w:rPr>
              <w:t>" декабря 2020 года №</w:t>
            </w:r>
            <w:r w:rsidRPr="00794D52">
              <w:rPr>
                <w:rFonts w:asciiTheme="majorHAnsi" w:eastAsia="Times New Roman" w:hAnsiTheme="majorHAnsi" w:cs="Times New Roman"/>
                <w:b/>
                <w:sz w:val="20"/>
                <w:szCs w:val="20"/>
                <w:lang w:eastAsia="ru-RU"/>
              </w:rPr>
              <w:t xml:space="preserve">  1</w:t>
            </w:r>
          </w:p>
        </w:tc>
      </w:tr>
      <w:tr w:rsidR="00C079A3" w:rsidRPr="00C079A3" w:rsidTr="00C079A3">
        <w:trPr>
          <w:trHeight w:val="330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A3" w:rsidRPr="00C079A3" w:rsidRDefault="00C079A3" w:rsidP="00C07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"О бюджете </w:t>
            </w:r>
            <w:proofErr w:type="spellStart"/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муниципального района</w:t>
            </w:r>
          </w:p>
        </w:tc>
      </w:tr>
      <w:tr w:rsidR="00C079A3" w:rsidRPr="00C079A3" w:rsidTr="00C079A3">
        <w:trPr>
          <w:trHeight w:val="390"/>
        </w:trPr>
        <w:tc>
          <w:tcPr>
            <w:tcW w:w="9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79A3" w:rsidRPr="00C079A3" w:rsidRDefault="00C079A3" w:rsidP="00C07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079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2021 год и на плановый период 2022 и 2023 годов"</w:t>
            </w:r>
          </w:p>
        </w:tc>
      </w:tr>
    </w:tbl>
    <w:p w:rsidR="00920F1F" w:rsidRPr="007641C5" w:rsidRDefault="00920F1F" w:rsidP="00C079A3">
      <w:pPr>
        <w:jc w:val="right"/>
        <w:rPr>
          <w:b/>
        </w:rPr>
      </w:pPr>
    </w:p>
    <w:p w:rsidR="006361FC" w:rsidRPr="006361FC" w:rsidRDefault="006361FC" w:rsidP="00BF2C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36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Программа муниципальных заимствований </w:t>
      </w:r>
      <w:proofErr w:type="spellStart"/>
      <w:r w:rsidRPr="00636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Прионежского</w:t>
      </w:r>
      <w:proofErr w:type="spellEnd"/>
      <w:r w:rsidRPr="006361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муниципального района на 2021 год</w:t>
      </w:r>
    </w:p>
    <w:p w:rsidR="00C079A3" w:rsidRDefault="00C079A3">
      <w:pPr>
        <w:jc w:val="right"/>
      </w:pPr>
    </w:p>
    <w:tbl>
      <w:tblPr>
        <w:tblW w:w="10390" w:type="dxa"/>
        <w:tblInd w:w="-459" w:type="dxa"/>
        <w:tblLook w:val="04A0"/>
      </w:tblPr>
      <w:tblGrid>
        <w:gridCol w:w="445"/>
        <w:gridCol w:w="3666"/>
        <w:gridCol w:w="950"/>
        <w:gridCol w:w="609"/>
        <w:gridCol w:w="2694"/>
        <w:gridCol w:w="2026"/>
      </w:tblGrid>
      <w:tr w:rsidR="007641C5" w:rsidRPr="007641C5" w:rsidTr="007641C5">
        <w:trPr>
          <w:trHeight w:val="229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муниципальных внутренних заимствований 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Сумма </w:t>
            </w:r>
          </w:p>
        </w:tc>
        <w:tc>
          <w:tcPr>
            <w:tcW w:w="4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Предельные сроки погашения долговых обязательств муниципального образования "</w:t>
            </w:r>
            <w:proofErr w:type="spellStart"/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Прионежский</w:t>
            </w:r>
            <w:proofErr w:type="spellEnd"/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район", возникающих при осуществлении заимствований муниципального образования "</w:t>
            </w:r>
            <w:proofErr w:type="spellStart"/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Прионежский</w:t>
            </w:r>
            <w:proofErr w:type="spellEnd"/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муниципальный район" </w:t>
            </w:r>
          </w:p>
          <w:p w:rsidR="00BF2CD3" w:rsidRPr="007641C5" w:rsidRDefault="00BF2CD3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1C5" w:rsidRPr="007641C5" w:rsidTr="007641C5">
        <w:trPr>
          <w:trHeight w:val="360"/>
        </w:trPr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</w:tr>
      <w:tr w:rsidR="007641C5" w:rsidRPr="007641C5" w:rsidTr="007641C5">
        <w:trPr>
          <w:trHeight w:val="7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1C5" w:rsidRPr="007641C5" w:rsidRDefault="007641C5" w:rsidP="00764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 от других бюджетов бюджетной системы Российской Федерации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-6 328 000,0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641C5" w:rsidRPr="007641C5" w:rsidTr="007641C5">
        <w:trPr>
          <w:trHeight w:val="3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41C5" w:rsidRPr="007641C5" w:rsidTr="007641C5">
        <w:trPr>
          <w:trHeight w:val="432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641C5" w:rsidRPr="007641C5" w:rsidTr="007641C5">
        <w:trPr>
          <w:trHeight w:val="40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-6 328 000,0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641C5" w:rsidRPr="007641C5" w:rsidTr="007641C5">
        <w:trPr>
          <w:trHeight w:val="7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1C5" w:rsidRPr="007641C5" w:rsidRDefault="007641C5" w:rsidP="00764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Кредиты, полученные в валюте Российской Федерации от кредитных организаций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641C5" w:rsidRPr="007641C5" w:rsidTr="007641C5">
        <w:trPr>
          <w:trHeight w:val="40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41C5" w:rsidRPr="007641C5" w:rsidTr="007641C5">
        <w:trPr>
          <w:trHeight w:val="40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30 000 000,0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641C5" w:rsidRPr="007641C5" w:rsidTr="007641C5">
        <w:trPr>
          <w:trHeight w:val="40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-30 000 000,0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641C5" w:rsidRPr="007641C5" w:rsidTr="007641C5">
        <w:trPr>
          <w:trHeight w:val="339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муниципальные заимствования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-6 328 000,0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641C5" w:rsidRPr="007641C5" w:rsidTr="007641C5">
        <w:trPr>
          <w:trHeight w:val="408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641C5" w:rsidRPr="007641C5" w:rsidTr="007641C5">
        <w:trPr>
          <w:trHeight w:val="36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4F5" w:rsidRDefault="00DF44F5" w:rsidP="00764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41C5" w:rsidRPr="007641C5" w:rsidRDefault="007641C5" w:rsidP="00764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4F5" w:rsidRDefault="00DF44F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30 000 000,0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4F5" w:rsidRDefault="00DF44F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641C5" w:rsidRPr="007641C5" w:rsidTr="007641C5">
        <w:trPr>
          <w:trHeight w:val="312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44F5" w:rsidRDefault="00DF44F5" w:rsidP="00764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41C5" w:rsidRPr="007641C5" w:rsidRDefault="007641C5" w:rsidP="007641C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-36 328 000,0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4F5" w:rsidRDefault="00DF44F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F44F5" w:rsidRDefault="00DF44F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41C5" w:rsidRPr="007641C5" w:rsidRDefault="007641C5" w:rsidP="007641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41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7641C5" w:rsidRPr="007641C5" w:rsidTr="007641C5">
        <w:trPr>
          <w:trHeight w:val="312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41C5" w:rsidRPr="007641C5" w:rsidTr="007641C5">
        <w:trPr>
          <w:trHeight w:val="312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641C5" w:rsidRPr="007641C5" w:rsidRDefault="007641C5" w:rsidP="007641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641C5" w:rsidRDefault="007641C5">
      <w:pPr>
        <w:jc w:val="right"/>
      </w:pPr>
    </w:p>
    <w:sectPr w:rsidR="007641C5" w:rsidSect="00C079A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9A3"/>
    <w:rsid w:val="005812A6"/>
    <w:rsid w:val="006361FC"/>
    <w:rsid w:val="007641C5"/>
    <w:rsid w:val="00794D52"/>
    <w:rsid w:val="00920F1F"/>
    <w:rsid w:val="00BF2CD3"/>
    <w:rsid w:val="00C079A3"/>
    <w:rsid w:val="00DF4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F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0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2020-12-24T08:26:00Z</dcterms:created>
  <dcterms:modified xsi:type="dcterms:W3CDTF">2020-12-25T15:34:00Z</dcterms:modified>
</cp:coreProperties>
</file>